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54" w:rsidRPr="00203254" w:rsidRDefault="00203254" w:rsidP="00203254">
      <w:pPr>
        <w:widowControl/>
        <w:spacing w:line="380" w:lineRule="atLeast"/>
        <w:jc w:val="center"/>
        <w:rPr>
          <w:rFonts w:asciiTheme="minorEastAsia" w:hAnsiTheme="minorEastAsia" w:cs="仿宋"/>
          <w:b/>
          <w:color w:val="000000"/>
          <w:sz w:val="32"/>
          <w:szCs w:val="32"/>
        </w:rPr>
      </w:pPr>
      <w:r w:rsidRPr="00203254">
        <w:rPr>
          <w:rFonts w:asciiTheme="minorEastAsia" w:hAnsiTheme="minorEastAsia" w:cs="仿宋" w:hint="eastAsia"/>
          <w:b/>
          <w:color w:val="000000"/>
          <w:sz w:val="32"/>
          <w:szCs w:val="32"/>
        </w:rPr>
        <w:t>西安交通大学第十</w:t>
      </w:r>
      <w:r w:rsidR="00BF343B">
        <w:rPr>
          <w:rFonts w:asciiTheme="minorEastAsia" w:hAnsiTheme="minorEastAsia" w:cs="仿宋" w:hint="eastAsia"/>
          <w:b/>
          <w:color w:val="000000"/>
          <w:sz w:val="32"/>
          <w:szCs w:val="32"/>
        </w:rPr>
        <w:t>四</w:t>
      </w:r>
      <w:r w:rsidRPr="00203254">
        <w:rPr>
          <w:rFonts w:asciiTheme="minorEastAsia" w:hAnsiTheme="minorEastAsia" w:cs="仿宋" w:hint="eastAsia"/>
          <w:b/>
          <w:color w:val="000000"/>
          <w:sz w:val="32"/>
          <w:szCs w:val="32"/>
        </w:rPr>
        <w:t>周（</w:t>
      </w:r>
      <w:r w:rsidRPr="00203254">
        <w:rPr>
          <w:rFonts w:asciiTheme="minorEastAsia" w:hAnsiTheme="minorEastAsia" w:cs="仿宋"/>
          <w:b/>
          <w:color w:val="000000"/>
          <w:sz w:val="32"/>
          <w:szCs w:val="32"/>
        </w:rPr>
        <w:t>5</w:t>
      </w:r>
      <w:r w:rsidRPr="00203254">
        <w:rPr>
          <w:rFonts w:asciiTheme="minorEastAsia" w:hAnsiTheme="minorEastAsia" w:cs="仿宋" w:hint="eastAsia"/>
          <w:b/>
          <w:color w:val="000000"/>
          <w:sz w:val="32"/>
          <w:szCs w:val="32"/>
        </w:rPr>
        <w:t>月</w:t>
      </w:r>
      <w:r w:rsidR="001B6870">
        <w:rPr>
          <w:rFonts w:asciiTheme="minorEastAsia" w:hAnsiTheme="minorEastAsia" w:cs="仿宋" w:hint="eastAsia"/>
          <w:b/>
          <w:color w:val="000000"/>
          <w:sz w:val="32"/>
          <w:szCs w:val="32"/>
        </w:rPr>
        <w:t>1</w:t>
      </w:r>
      <w:r w:rsidR="00BF343B">
        <w:rPr>
          <w:rFonts w:asciiTheme="minorEastAsia" w:hAnsiTheme="minorEastAsia" w:cs="仿宋"/>
          <w:b/>
          <w:color w:val="000000"/>
          <w:sz w:val="32"/>
          <w:szCs w:val="32"/>
        </w:rPr>
        <w:t>8</w:t>
      </w:r>
      <w:r w:rsidRPr="00203254">
        <w:rPr>
          <w:rFonts w:asciiTheme="minorEastAsia" w:hAnsiTheme="minorEastAsia" w:cs="仿宋" w:hint="eastAsia"/>
          <w:b/>
          <w:color w:val="000000"/>
          <w:sz w:val="32"/>
          <w:szCs w:val="32"/>
        </w:rPr>
        <w:t>日-</w:t>
      </w:r>
      <w:r w:rsidR="00BF343B">
        <w:rPr>
          <w:rFonts w:asciiTheme="minorEastAsia" w:hAnsiTheme="minorEastAsia" w:cs="仿宋"/>
          <w:b/>
          <w:color w:val="000000"/>
          <w:sz w:val="32"/>
          <w:szCs w:val="32"/>
        </w:rPr>
        <w:t>24</w:t>
      </w:r>
      <w:r w:rsidRPr="00203254">
        <w:rPr>
          <w:rFonts w:asciiTheme="minorEastAsia" w:hAnsiTheme="minorEastAsia" w:cs="仿宋" w:hint="eastAsia"/>
          <w:b/>
          <w:color w:val="000000"/>
          <w:sz w:val="32"/>
          <w:szCs w:val="32"/>
        </w:rPr>
        <w:t>日）就业服务和创业辅导活动预告</w:t>
      </w:r>
    </w:p>
    <w:p w:rsidR="00203254" w:rsidRPr="00915A4B" w:rsidRDefault="00203254" w:rsidP="00203254">
      <w:pPr>
        <w:widowControl/>
        <w:spacing w:line="380" w:lineRule="atLeast"/>
        <w:jc w:val="center"/>
        <w:rPr>
          <w:rFonts w:ascii="仿宋" w:eastAsia="仿宋" w:hAnsi="仿宋" w:cs="仿宋"/>
          <w:b/>
          <w:color w:val="000000"/>
          <w:sz w:val="32"/>
          <w:szCs w:val="32"/>
        </w:rPr>
      </w:pPr>
    </w:p>
    <w:p w:rsidR="00203254" w:rsidRDefault="00203254" w:rsidP="00BF343B">
      <w:pPr>
        <w:spacing w:line="560" w:lineRule="exact"/>
        <w:ind w:firstLineChars="200" w:firstLine="560"/>
        <w:rPr>
          <w:rFonts w:ascii="仿宋" w:eastAsia="仿宋" w:hAnsi="仿宋" w:cs="仿宋"/>
          <w:color w:val="000000"/>
          <w:sz w:val="28"/>
          <w:szCs w:val="28"/>
        </w:rPr>
      </w:pPr>
      <w:r w:rsidRPr="004725BC">
        <w:rPr>
          <w:rFonts w:ascii="仿宋" w:eastAsia="仿宋" w:hAnsi="仿宋" w:cs="仿宋" w:hint="eastAsia"/>
          <w:color w:val="000000"/>
          <w:sz w:val="28"/>
          <w:szCs w:val="28"/>
        </w:rPr>
        <w:t>我校第十</w:t>
      </w:r>
      <w:r w:rsidR="00BF343B">
        <w:rPr>
          <w:rFonts w:ascii="仿宋" w:eastAsia="仿宋" w:hAnsi="仿宋" w:cs="仿宋" w:hint="eastAsia"/>
          <w:color w:val="000000"/>
          <w:sz w:val="28"/>
          <w:szCs w:val="28"/>
        </w:rPr>
        <w:t>四</w:t>
      </w:r>
      <w:r w:rsidRPr="004725BC">
        <w:rPr>
          <w:rFonts w:ascii="仿宋" w:eastAsia="仿宋" w:hAnsi="仿宋" w:cs="仿宋" w:hint="eastAsia"/>
          <w:color w:val="000000"/>
          <w:sz w:val="28"/>
          <w:szCs w:val="28"/>
        </w:rPr>
        <w:t>周（</w:t>
      </w:r>
      <w:r>
        <w:rPr>
          <w:rFonts w:ascii="仿宋" w:eastAsia="仿宋" w:hAnsi="仿宋" w:cs="仿宋" w:hint="eastAsia"/>
          <w:color w:val="000000"/>
          <w:sz w:val="28"/>
          <w:szCs w:val="28"/>
        </w:rPr>
        <w:t>5</w:t>
      </w:r>
      <w:r w:rsidRPr="004725BC">
        <w:rPr>
          <w:rFonts w:ascii="仿宋" w:eastAsia="仿宋" w:hAnsi="仿宋" w:cs="仿宋" w:hint="eastAsia"/>
          <w:color w:val="000000"/>
          <w:sz w:val="28"/>
          <w:szCs w:val="28"/>
        </w:rPr>
        <w:t>月</w:t>
      </w:r>
      <w:r w:rsidR="001B6870">
        <w:rPr>
          <w:rFonts w:ascii="仿宋" w:eastAsia="仿宋" w:hAnsi="仿宋" w:cs="仿宋" w:hint="eastAsia"/>
          <w:color w:val="000000"/>
          <w:sz w:val="28"/>
          <w:szCs w:val="28"/>
        </w:rPr>
        <w:t>1</w:t>
      </w:r>
      <w:r w:rsidR="00BF343B">
        <w:rPr>
          <w:rFonts w:ascii="仿宋" w:eastAsia="仿宋" w:hAnsi="仿宋" w:cs="仿宋"/>
          <w:color w:val="000000"/>
          <w:sz w:val="28"/>
          <w:szCs w:val="28"/>
        </w:rPr>
        <w:t>8</w:t>
      </w:r>
      <w:r w:rsidRPr="004725BC">
        <w:rPr>
          <w:rFonts w:ascii="仿宋" w:eastAsia="仿宋" w:hAnsi="仿宋" w:cs="仿宋" w:hint="eastAsia"/>
          <w:color w:val="000000"/>
          <w:sz w:val="28"/>
          <w:szCs w:val="28"/>
        </w:rPr>
        <w:t>日-</w:t>
      </w:r>
      <w:r w:rsidR="00BF343B">
        <w:rPr>
          <w:rFonts w:ascii="仿宋" w:eastAsia="仿宋" w:hAnsi="仿宋" w:cs="仿宋"/>
          <w:color w:val="000000"/>
          <w:sz w:val="28"/>
          <w:szCs w:val="28"/>
        </w:rPr>
        <w:t>24</w:t>
      </w:r>
      <w:r w:rsidRPr="004725BC">
        <w:rPr>
          <w:rFonts w:ascii="仿宋" w:eastAsia="仿宋" w:hAnsi="仿宋" w:cs="仿宋" w:hint="eastAsia"/>
          <w:color w:val="000000"/>
          <w:sz w:val="28"/>
          <w:szCs w:val="28"/>
        </w:rPr>
        <w:t>日）预计举办就业服务和</w:t>
      </w:r>
      <w:r w:rsidR="00D56FE3">
        <w:rPr>
          <w:rFonts w:ascii="仿宋" w:eastAsia="仿宋" w:hAnsi="仿宋" w:cs="仿宋" w:hint="eastAsia"/>
          <w:color w:val="000000"/>
          <w:sz w:val="28"/>
          <w:szCs w:val="28"/>
        </w:rPr>
        <w:t>创业</w:t>
      </w:r>
      <w:r w:rsidRPr="004725BC">
        <w:rPr>
          <w:rFonts w:ascii="仿宋" w:eastAsia="仿宋" w:hAnsi="仿宋" w:cs="仿宋" w:hint="eastAsia"/>
          <w:color w:val="000000"/>
          <w:sz w:val="28"/>
          <w:szCs w:val="28"/>
        </w:rPr>
        <w:t>辅导活动共计</w:t>
      </w:r>
      <w:r w:rsidR="004D04C4">
        <w:rPr>
          <w:rFonts w:ascii="仿宋" w:eastAsia="仿宋" w:hAnsi="仿宋" w:cs="仿宋" w:hint="eastAsia"/>
          <w:color w:val="000000" w:themeColor="text1"/>
          <w:sz w:val="28"/>
          <w:szCs w:val="28"/>
        </w:rPr>
        <w:t>1</w:t>
      </w:r>
      <w:r w:rsidR="00AA2FF4">
        <w:rPr>
          <w:rFonts w:ascii="仿宋" w:eastAsia="仿宋" w:hAnsi="仿宋" w:cs="仿宋"/>
          <w:color w:val="000000" w:themeColor="text1"/>
          <w:sz w:val="28"/>
          <w:szCs w:val="28"/>
        </w:rPr>
        <w:t>2</w:t>
      </w:r>
      <w:r w:rsidRPr="004725BC">
        <w:rPr>
          <w:rFonts w:ascii="仿宋" w:eastAsia="仿宋" w:hAnsi="仿宋" w:cs="仿宋" w:hint="eastAsia"/>
          <w:color w:val="000000"/>
          <w:sz w:val="28"/>
          <w:szCs w:val="28"/>
        </w:rPr>
        <w:t>项，</w:t>
      </w:r>
      <w:r w:rsidRPr="00BF343B">
        <w:rPr>
          <w:rFonts w:ascii="仿宋" w:eastAsia="仿宋" w:hAnsi="仿宋" w:cs="仿宋" w:hint="eastAsia"/>
          <w:color w:val="000000" w:themeColor="text1"/>
          <w:sz w:val="28"/>
          <w:szCs w:val="28"/>
        </w:rPr>
        <w:t>其中大型双选会</w:t>
      </w:r>
      <w:r w:rsidR="001B6870" w:rsidRPr="00BF343B">
        <w:rPr>
          <w:rFonts w:ascii="仿宋" w:eastAsia="仿宋" w:hAnsi="仿宋" w:cs="仿宋"/>
          <w:color w:val="000000" w:themeColor="text1"/>
          <w:sz w:val="28"/>
          <w:szCs w:val="28"/>
        </w:rPr>
        <w:t>1</w:t>
      </w:r>
      <w:r w:rsidRPr="00BF343B">
        <w:rPr>
          <w:rFonts w:ascii="仿宋" w:eastAsia="仿宋" w:hAnsi="仿宋" w:cs="仿宋" w:hint="eastAsia"/>
          <w:color w:val="000000" w:themeColor="text1"/>
          <w:sz w:val="28"/>
          <w:szCs w:val="28"/>
        </w:rPr>
        <w:t>场，</w:t>
      </w:r>
      <w:r w:rsidR="001B6870" w:rsidRPr="00BF343B">
        <w:rPr>
          <w:rFonts w:ascii="仿宋" w:eastAsia="仿宋" w:hAnsi="仿宋" w:cs="仿宋" w:hint="eastAsia"/>
          <w:color w:val="000000" w:themeColor="text1"/>
          <w:sz w:val="28"/>
          <w:szCs w:val="28"/>
        </w:rPr>
        <w:t>线下招聘会</w:t>
      </w:r>
      <w:r w:rsidR="00BF343B" w:rsidRPr="00BF343B">
        <w:rPr>
          <w:rFonts w:ascii="仿宋" w:eastAsia="仿宋" w:hAnsi="仿宋" w:cs="仿宋"/>
          <w:color w:val="000000" w:themeColor="text1"/>
          <w:sz w:val="28"/>
          <w:szCs w:val="28"/>
        </w:rPr>
        <w:t>3</w:t>
      </w:r>
      <w:r w:rsidR="001B6870" w:rsidRPr="00BF343B">
        <w:rPr>
          <w:rFonts w:ascii="仿宋" w:eastAsia="仿宋" w:hAnsi="仿宋" w:cs="仿宋" w:hint="eastAsia"/>
          <w:color w:val="000000" w:themeColor="text1"/>
          <w:sz w:val="28"/>
          <w:szCs w:val="28"/>
        </w:rPr>
        <w:t>场</w:t>
      </w:r>
      <w:r w:rsidR="001B6870">
        <w:rPr>
          <w:rFonts w:ascii="仿宋" w:eastAsia="仿宋" w:hAnsi="仿宋" w:cs="仿宋" w:hint="eastAsia"/>
          <w:color w:val="000000"/>
          <w:sz w:val="28"/>
          <w:szCs w:val="28"/>
        </w:rPr>
        <w:t>，</w:t>
      </w:r>
      <w:r>
        <w:rPr>
          <w:rFonts w:ascii="仿宋" w:eastAsia="仿宋" w:hAnsi="仿宋" w:cs="仿宋" w:hint="eastAsia"/>
          <w:color w:val="000000"/>
          <w:sz w:val="28"/>
          <w:szCs w:val="28"/>
        </w:rPr>
        <w:t>就</w:t>
      </w:r>
      <w:r w:rsidR="00BF343B">
        <w:rPr>
          <w:rFonts w:ascii="仿宋" w:eastAsia="仿宋" w:hAnsi="仿宋" w:cs="仿宋" w:hint="eastAsia"/>
          <w:color w:val="000000"/>
          <w:sz w:val="28"/>
          <w:szCs w:val="28"/>
        </w:rPr>
        <w:t>创</w:t>
      </w:r>
      <w:r>
        <w:rPr>
          <w:rFonts w:ascii="仿宋" w:eastAsia="仿宋" w:hAnsi="仿宋" w:cs="仿宋" w:hint="eastAsia"/>
          <w:color w:val="000000"/>
          <w:sz w:val="28"/>
          <w:szCs w:val="28"/>
        </w:rPr>
        <w:t>业</w:t>
      </w:r>
      <w:r w:rsidRPr="004725BC">
        <w:rPr>
          <w:rFonts w:ascii="仿宋" w:eastAsia="仿宋" w:hAnsi="仿宋" w:cs="仿宋" w:hint="eastAsia"/>
          <w:color w:val="000000"/>
          <w:sz w:val="28"/>
          <w:szCs w:val="28"/>
        </w:rPr>
        <w:t>指导</w:t>
      </w:r>
      <w:r>
        <w:rPr>
          <w:rFonts w:ascii="仿宋" w:eastAsia="仿宋" w:hAnsi="仿宋" w:cs="仿宋" w:hint="eastAsia"/>
          <w:color w:val="000000"/>
          <w:sz w:val="28"/>
          <w:szCs w:val="28"/>
        </w:rPr>
        <w:t>讲座</w:t>
      </w:r>
      <w:r w:rsidR="00D56FE3">
        <w:rPr>
          <w:rFonts w:ascii="仿宋" w:eastAsia="仿宋" w:hAnsi="仿宋" w:cs="仿宋"/>
          <w:color w:val="000000"/>
          <w:sz w:val="28"/>
          <w:szCs w:val="28"/>
        </w:rPr>
        <w:t>6</w:t>
      </w:r>
      <w:r w:rsidRPr="004725BC">
        <w:rPr>
          <w:rFonts w:ascii="仿宋" w:eastAsia="仿宋" w:hAnsi="仿宋" w:cs="仿宋" w:hint="eastAsia"/>
          <w:color w:val="000000"/>
          <w:sz w:val="28"/>
          <w:szCs w:val="28"/>
        </w:rPr>
        <w:t>场，就创业课程直播</w:t>
      </w:r>
      <w:r w:rsidR="001B6870">
        <w:rPr>
          <w:rFonts w:ascii="仿宋" w:eastAsia="仿宋" w:hAnsi="仿宋" w:cs="仿宋"/>
          <w:color w:val="000000"/>
          <w:sz w:val="28"/>
          <w:szCs w:val="28"/>
        </w:rPr>
        <w:t>2</w:t>
      </w:r>
      <w:r w:rsidRPr="004725BC">
        <w:rPr>
          <w:rFonts w:ascii="仿宋" w:eastAsia="仿宋" w:hAnsi="仿宋" w:cs="仿宋" w:hint="eastAsia"/>
          <w:color w:val="000000"/>
          <w:sz w:val="28"/>
          <w:szCs w:val="28"/>
        </w:rPr>
        <w:t>场</w:t>
      </w:r>
      <w:r w:rsidR="001B6870" w:rsidRPr="001B6870">
        <w:rPr>
          <w:rFonts w:ascii="仿宋" w:eastAsia="仿宋" w:hAnsi="仿宋" w:cs="仿宋" w:hint="eastAsia"/>
          <w:bCs/>
          <w:color w:val="000000"/>
          <w:sz w:val="28"/>
          <w:szCs w:val="28"/>
        </w:rPr>
        <w:t>。</w:t>
      </w:r>
      <w:r w:rsidRPr="001B6870">
        <w:rPr>
          <w:rFonts w:ascii="仿宋" w:eastAsia="仿宋" w:hAnsi="仿宋" w:cs="仿宋" w:hint="eastAsia"/>
          <w:color w:val="000000"/>
          <w:sz w:val="28"/>
          <w:szCs w:val="28"/>
        </w:rPr>
        <w:t>具体招聘信息可点击链接进行了解</w:t>
      </w:r>
      <w:r>
        <w:rPr>
          <w:rFonts w:ascii="仿宋" w:eastAsia="仿宋" w:hAnsi="仿宋" w:cs="仿宋" w:hint="eastAsia"/>
          <w:color w:val="000000"/>
          <w:sz w:val="28"/>
          <w:szCs w:val="28"/>
        </w:rPr>
        <w:t>。</w:t>
      </w:r>
    </w:p>
    <w:p w:rsidR="00203254" w:rsidRDefault="00203254" w:rsidP="00BF343B">
      <w:pPr>
        <w:spacing w:line="560" w:lineRule="exact"/>
        <w:rPr>
          <w:rFonts w:ascii="仿宋" w:eastAsia="仿宋" w:hAnsi="仿宋" w:cs="仿宋"/>
          <w:b/>
          <w:bCs/>
          <w:sz w:val="28"/>
          <w:szCs w:val="28"/>
        </w:rPr>
      </w:pPr>
    </w:p>
    <w:p w:rsidR="00BF343B" w:rsidRPr="006C2E2C" w:rsidRDefault="00BF343B" w:rsidP="00BF343B">
      <w:pPr>
        <w:spacing w:line="560" w:lineRule="exact"/>
        <w:ind w:firstLine="562"/>
        <w:rPr>
          <w:rFonts w:ascii="仿宋" w:eastAsia="仿宋" w:hAnsi="仿宋"/>
          <w:sz w:val="28"/>
          <w:szCs w:val="28"/>
        </w:rPr>
      </w:pPr>
      <w:r>
        <w:rPr>
          <w:rFonts w:ascii="仿宋" w:eastAsia="仿宋" w:hAnsi="仿宋" w:cs="仿宋" w:hint="eastAsia"/>
          <w:b/>
          <w:color w:val="000000"/>
          <w:sz w:val="28"/>
          <w:szCs w:val="28"/>
        </w:rPr>
        <w:t>一、</w:t>
      </w:r>
      <w:r w:rsidRPr="006C2E2C">
        <w:rPr>
          <w:rFonts w:ascii="仿宋" w:eastAsia="仿宋" w:hAnsi="仿宋" w:cs="仿宋" w:hint="eastAsia"/>
          <w:b/>
          <w:color w:val="000000"/>
          <w:sz w:val="28"/>
          <w:szCs w:val="28"/>
        </w:rPr>
        <w:t>西北五省部属及省部共建高校综合类空中双选会</w:t>
      </w:r>
    </w:p>
    <w:p w:rsidR="00BF343B" w:rsidRPr="006C2E2C" w:rsidRDefault="00684254" w:rsidP="00BF343B">
      <w:pPr>
        <w:spacing w:line="560" w:lineRule="exact"/>
        <w:ind w:firstLine="562"/>
        <w:rPr>
          <w:rFonts w:ascii="仿宋" w:eastAsia="仿宋" w:hAnsi="仿宋"/>
          <w:sz w:val="28"/>
          <w:szCs w:val="28"/>
        </w:rPr>
      </w:pPr>
      <w:hyperlink r:id="rId8" w:history="1">
        <w:r w:rsidR="00BF343B" w:rsidRPr="006C2E2C">
          <w:rPr>
            <w:rStyle w:val="a8"/>
            <w:rFonts w:ascii="仿宋" w:eastAsia="仿宋" w:hAnsi="仿宋"/>
            <w:sz w:val="28"/>
            <w:szCs w:val="28"/>
          </w:rPr>
          <w:t>http://job.xjtu.edu.cn/meeting/277450341</w:t>
        </w:r>
      </w:hyperlink>
    </w:p>
    <w:p w:rsidR="00BF343B" w:rsidRPr="006C2E2C" w:rsidRDefault="00BF343B" w:rsidP="00BF343B">
      <w:pPr>
        <w:spacing w:line="560" w:lineRule="exact"/>
        <w:ind w:firstLine="562"/>
      </w:pPr>
    </w:p>
    <w:p w:rsidR="00BF343B" w:rsidRDefault="00BF343B" w:rsidP="00BF343B">
      <w:pPr>
        <w:spacing w:line="56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二、</w:t>
      </w:r>
      <w:r w:rsidRPr="008250DD">
        <w:rPr>
          <w:rFonts w:ascii="仿宋" w:eastAsia="仿宋" w:hAnsi="仿宋" w:cs="仿宋" w:hint="eastAsia"/>
          <w:b/>
          <w:color w:val="000000"/>
          <w:sz w:val="28"/>
          <w:szCs w:val="28"/>
        </w:rPr>
        <w:t>中山市市场监督管理局2020年公开招聘事业单位高层次人才暨中山市质量计量监督检测所招聘技术人员宣讲会</w:t>
      </w:r>
    </w:p>
    <w:p w:rsidR="00BF343B" w:rsidRPr="008250DD" w:rsidRDefault="00684254" w:rsidP="00BF343B">
      <w:pPr>
        <w:spacing w:line="560" w:lineRule="exact"/>
        <w:ind w:firstLineChars="200" w:firstLine="560"/>
        <w:rPr>
          <w:rFonts w:ascii="仿宋" w:eastAsia="仿宋" w:hAnsi="仿宋" w:cs="仿宋"/>
          <w:color w:val="000000"/>
          <w:sz w:val="28"/>
          <w:szCs w:val="28"/>
        </w:rPr>
      </w:pPr>
      <w:hyperlink r:id="rId9" w:history="1">
        <w:r w:rsidR="00BF343B" w:rsidRPr="008250DD">
          <w:rPr>
            <w:rStyle w:val="a8"/>
            <w:rFonts w:ascii="仿宋" w:eastAsia="仿宋" w:hAnsi="仿宋" w:cs="仿宋"/>
            <w:sz w:val="28"/>
            <w:szCs w:val="28"/>
          </w:rPr>
          <w:t>http://job.xjtu.edu.cn/meeting/277457159</w:t>
        </w:r>
      </w:hyperlink>
    </w:p>
    <w:p w:rsidR="00BF343B" w:rsidRDefault="00BF343B" w:rsidP="00BF343B">
      <w:pPr>
        <w:spacing w:line="560" w:lineRule="exact"/>
        <w:ind w:firstLineChars="200" w:firstLine="562"/>
        <w:rPr>
          <w:rFonts w:ascii="仿宋" w:eastAsia="仿宋" w:hAnsi="仿宋" w:cs="仿宋"/>
          <w:b/>
          <w:color w:val="000000"/>
          <w:sz w:val="28"/>
          <w:szCs w:val="28"/>
        </w:rPr>
      </w:pPr>
    </w:p>
    <w:p w:rsidR="00BF343B" w:rsidRDefault="00BF343B" w:rsidP="00BF343B">
      <w:pPr>
        <w:spacing w:line="56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三、</w:t>
      </w:r>
      <w:r w:rsidRPr="008250DD">
        <w:rPr>
          <w:rFonts w:ascii="仿宋" w:eastAsia="仿宋" w:hAnsi="仿宋" w:cs="仿宋" w:hint="eastAsia"/>
          <w:b/>
          <w:color w:val="000000"/>
          <w:sz w:val="28"/>
          <w:szCs w:val="28"/>
        </w:rPr>
        <w:t>西安瑞新康达医疗科技有限公司</w:t>
      </w:r>
    </w:p>
    <w:p w:rsidR="00BF343B" w:rsidRPr="008250DD" w:rsidRDefault="00684254" w:rsidP="00BF343B">
      <w:pPr>
        <w:spacing w:line="560" w:lineRule="exact"/>
        <w:ind w:firstLineChars="200" w:firstLine="560"/>
        <w:rPr>
          <w:rFonts w:ascii="仿宋" w:eastAsia="仿宋" w:hAnsi="仿宋" w:cs="仿宋"/>
          <w:color w:val="000000"/>
          <w:sz w:val="28"/>
          <w:szCs w:val="28"/>
        </w:rPr>
      </w:pPr>
      <w:hyperlink r:id="rId10" w:history="1">
        <w:r w:rsidR="00BF343B" w:rsidRPr="008250DD">
          <w:rPr>
            <w:rStyle w:val="a8"/>
            <w:rFonts w:ascii="仿宋" w:eastAsia="仿宋" w:hAnsi="仿宋" w:cs="仿宋"/>
            <w:sz w:val="28"/>
            <w:szCs w:val="28"/>
          </w:rPr>
          <w:t>http://job.xjtu.edu.cn/meeting/277466350</w:t>
        </w:r>
      </w:hyperlink>
    </w:p>
    <w:p w:rsidR="00BF343B" w:rsidRDefault="00BF343B" w:rsidP="00BF343B">
      <w:pPr>
        <w:spacing w:line="560" w:lineRule="exact"/>
        <w:ind w:firstLineChars="200" w:firstLine="562"/>
        <w:rPr>
          <w:rFonts w:ascii="仿宋" w:eastAsia="仿宋" w:hAnsi="仿宋" w:cs="仿宋"/>
          <w:b/>
          <w:color w:val="000000"/>
          <w:sz w:val="28"/>
          <w:szCs w:val="28"/>
        </w:rPr>
      </w:pPr>
    </w:p>
    <w:p w:rsidR="00BF343B" w:rsidRDefault="00BF343B" w:rsidP="00BF343B">
      <w:pPr>
        <w:spacing w:line="56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四、</w:t>
      </w:r>
      <w:r w:rsidRPr="008250DD">
        <w:rPr>
          <w:rFonts w:ascii="仿宋" w:eastAsia="仿宋" w:hAnsi="仿宋" w:cs="仿宋" w:hint="eastAsia"/>
          <w:b/>
          <w:color w:val="000000"/>
          <w:sz w:val="28"/>
          <w:szCs w:val="28"/>
        </w:rPr>
        <w:t>华能新疆吉木萨尔发电有限公司</w:t>
      </w:r>
    </w:p>
    <w:p w:rsidR="00BF343B" w:rsidRPr="008250DD" w:rsidRDefault="00684254" w:rsidP="00BF343B">
      <w:pPr>
        <w:spacing w:line="560" w:lineRule="exact"/>
        <w:ind w:firstLineChars="200" w:firstLine="560"/>
        <w:rPr>
          <w:rFonts w:ascii="仿宋" w:eastAsia="仿宋" w:hAnsi="仿宋" w:cs="仿宋"/>
          <w:color w:val="000000"/>
          <w:sz w:val="28"/>
          <w:szCs w:val="28"/>
        </w:rPr>
      </w:pPr>
      <w:hyperlink r:id="rId11" w:history="1">
        <w:r w:rsidR="00BF343B" w:rsidRPr="008250DD">
          <w:rPr>
            <w:rStyle w:val="a8"/>
            <w:rFonts w:ascii="仿宋" w:eastAsia="仿宋" w:hAnsi="仿宋" w:cs="仿宋"/>
            <w:sz w:val="28"/>
            <w:szCs w:val="28"/>
          </w:rPr>
          <w:t>http://job.xjtu.edu.cn/meeting/277462665</w:t>
        </w:r>
      </w:hyperlink>
    </w:p>
    <w:p w:rsidR="00BF343B" w:rsidRPr="008250DD" w:rsidRDefault="00BF343B" w:rsidP="00BF343B">
      <w:pPr>
        <w:spacing w:line="560" w:lineRule="exact"/>
        <w:ind w:firstLineChars="200" w:firstLine="562"/>
        <w:rPr>
          <w:rFonts w:ascii="仿宋" w:eastAsia="仿宋" w:hAnsi="仿宋" w:cs="仿宋"/>
          <w:b/>
          <w:color w:val="000000"/>
          <w:sz w:val="28"/>
          <w:szCs w:val="28"/>
        </w:rPr>
      </w:pPr>
    </w:p>
    <w:p w:rsidR="00BF343B" w:rsidRDefault="00BF343B" w:rsidP="00BF343B">
      <w:pPr>
        <w:spacing w:line="560" w:lineRule="exact"/>
        <w:ind w:firstLineChars="200" w:firstLine="562"/>
        <w:rPr>
          <w:rStyle w:val="aa"/>
          <w:rFonts w:ascii="仿宋" w:eastAsia="仿宋" w:hAnsi="仿宋" w:cs="仿宋"/>
          <w:sz w:val="28"/>
          <w:szCs w:val="28"/>
        </w:rPr>
      </w:pPr>
      <w:r>
        <w:rPr>
          <w:rFonts w:ascii="仿宋" w:eastAsia="仿宋" w:hAnsi="仿宋" w:cs="仿宋" w:hint="eastAsia"/>
          <w:b/>
          <w:bCs/>
          <w:sz w:val="28"/>
          <w:szCs w:val="28"/>
        </w:rPr>
        <w:t>疫情防控期间，线上招聘会将随时更新，所有招聘会详情请登录西安交大就业创业信息网“每周宣讲”栏目查看，网址：</w:t>
      </w:r>
      <w:hyperlink r:id="rId12" w:history="1">
        <w:r>
          <w:rPr>
            <w:rStyle w:val="aa"/>
            <w:rFonts w:ascii="仿宋" w:eastAsia="仿宋" w:hAnsi="仿宋" w:cs="仿宋" w:hint="eastAsia"/>
            <w:sz w:val="28"/>
            <w:szCs w:val="28"/>
          </w:rPr>
          <w:t>http://job.xjtu.edu.cn/listWeekMeetings.do</w:t>
        </w:r>
      </w:hyperlink>
    </w:p>
    <w:p w:rsidR="005D3E55" w:rsidRPr="005D3E55" w:rsidRDefault="005D3E55" w:rsidP="005D3E55">
      <w:pPr>
        <w:pStyle w:val="ab"/>
        <w:numPr>
          <w:ilvl w:val="0"/>
          <w:numId w:val="9"/>
        </w:numPr>
        <w:ind w:firstLineChars="0"/>
        <w:rPr>
          <w:rFonts w:ascii="仿宋" w:eastAsia="仿宋" w:hAnsi="仿宋" w:cs="仿宋"/>
          <w:b/>
          <w:bCs/>
          <w:sz w:val="28"/>
          <w:szCs w:val="28"/>
        </w:rPr>
      </w:pPr>
      <w:r w:rsidRPr="005D3E55">
        <w:rPr>
          <w:rFonts w:ascii="仿宋" w:eastAsia="仿宋" w:hAnsi="仿宋" w:cs="仿宋" w:hint="eastAsia"/>
          <w:b/>
          <w:bCs/>
          <w:sz w:val="28"/>
          <w:szCs w:val="28"/>
        </w:rPr>
        <w:lastRenderedPageBreak/>
        <w:t>公务员面试系列培训</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5月19日19:00-21:00</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主题：</w:t>
      </w:r>
      <w:r>
        <w:rPr>
          <w:rFonts w:ascii="仿宋" w:eastAsia="仿宋" w:hAnsi="仿宋" w:cs="仿宋" w:hint="eastAsia"/>
          <w:sz w:val="28"/>
          <w:szCs w:val="28"/>
        </w:rPr>
        <w:t>综合分析能力（一）时政类问题</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sz w:val="28"/>
          <w:szCs w:val="28"/>
        </w:rPr>
        <w:t>5月21日19:00-21:00</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主题：</w:t>
      </w:r>
      <w:r>
        <w:rPr>
          <w:rFonts w:ascii="仿宋" w:eastAsia="仿宋" w:hAnsi="仿宋" w:cs="仿宋"/>
          <w:sz w:val="28"/>
          <w:szCs w:val="28"/>
        </w:rPr>
        <w:t>综合分析能力（二）哲理类问题</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sz w:val="28"/>
          <w:szCs w:val="28"/>
        </w:rPr>
        <w:t>5月23日19:00-21:00</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主题：</w:t>
      </w:r>
      <w:r>
        <w:rPr>
          <w:rFonts w:ascii="仿宋" w:eastAsia="仿宋" w:hAnsi="仿宋" w:cs="仿宋" w:hint="eastAsia"/>
          <w:sz w:val="28"/>
          <w:szCs w:val="28"/>
        </w:rPr>
        <w:t>应变能力精讲</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嘉宾：</w:t>
      </w:r>
      <w:r>
        <w:rPr>
          <w:rFonts w:ascii="仿宋" w:eastAsia="仿宋" w:hAnsi="仿宋" w:cs="仿宋" w:hint="eastAsia"/>
          <w:sz w:val="28"/>
          <w:szCs w:val="28"/>
        </w:rPr>
        <w:t>中</w:t>
      </w:r>
      <w:proofErr w:type="gramStart"/>
      <w:r>
        <w:rPr>
          <w:rFonts w:ascii="仿宋" w:eastAsia="仿宋" w:hAnsi="仿宋" w:cs="仿宋" w:hint="eastAsia"/>
          <w:sz w:val="28"/>
          <w:szCs w:val="28"/>
        </w:rPr>
        <w:t>公教育</w:t>
      </w:r>
      <w:proofErr w:type="gramEnd"/>
      <w:r>
        <w:rPr>
          <w:rFonts w:ascii="仿宋" w:eastAsia="仿宋" w:hAnsi="仿宋" w:cs="仿宋" w:hint="eastAsia"/>
          <w:sz w:val="28"/>
          <w:szCs w:val="28"/>
        </w:rPr>
        <w:t>资深讲师</w:t>
      </w:r>
    </w:p>
    <w:p w:rsidR="005D3E55" w:rsidRDefault="005D3E55" w:rsidP="005D3E55">
      <w:pPr>
        <w:ind w:firstLine="562"/>
        <w:rPr>
          <w:rFonts w:ascii="仿宋" w:eastAsia="仿宋" w:hAnsi="仿宋" w:cs="仿宋"/>
          <w:sz w:val="28"/>
          <w:szCs w:val="28"/>
        </w:rPr>
      </w:pPr>
      <w:r>
        <w:rPr>
          <w:rFonts w:ascii="仿宋" w:eastAsia="仿宋" w:hAnsi="仿宋" w:cs="仿宋" w:hint="eastAsia"/>
          <w:b/>
          <w:bCs/>
          <w:sz w:val="28"/>
          <w:szCs w:val="28"/>
        </w:rPr>
        <w:t>直播链接：</w:t>
      </w:r>
      <w:hyperlink r:id="rId13" w:history="1">
        <w:r>
          <w:rPr>
            <w:rStyle w:val="a8"/>
            <w:rFonts w:ascii="仿宋" w:eastAsia="仿宋" w:hAnsi="仿宋" w:cs="仿宋" w:hint="eastAsia"/>
            <w:sz w:val="28"/>
            <w:szCs w:val="28"/>
          </w:rPr>
          <w:t>http://19.offcn.com/</w:t>
        </w:r>
      </w:hyperlink>
    </w:p>
    <w:p w:rsidR="005D3E55" w:rsidRPr="005D3E55" w:rsidRDefault="005D3E55" w:rsidP="005D3E55">
      <w:pPr>
        <w:spacing w:line="560" w:lineRule="exact"/>
        <w:rPr>
          <w:rFonts w:ascii="仿宋" w:eastAsia="仿宋" w:hAnsi="仿宋" w:cs="仿宋"/>
          <w:b/>
          <w:bCs/>
          <w:sz w:val="28"/>
          <w:szCs w:val="28"/>
        </w:rPr>
      </w:pPr>
    </w:p>
    <w:p w:rsidR="00BF343B" w:rsidRPr="00BF343B" w:rsidRDefault="00BF343B" w:rsidP="00BF343B">
      <w:pPr>
        <w:pStyle w:val="ab"/>
        <w:numPr>
          <w:ilvl w:val="0"/>
          <w:numId w:val="6"/>
        </w:numPr>
        <w:spacing w:line="560" w:lineRule="exact"/>
        <w:ind w:firstLineChars="0"/>
        <w:rPr>
          <w:rFonts w:ascii="仿宋" w:eastAsia="仿宋" w:hAnsi="仿宋" w:cs="仿宋"/>
          <w:b/>
          <w:bCs/>
          <w:sz w:val="28"/>
          <w:szCs w:val="28"/>
        </w:rPr>
      </w:pPr>
      <w:r w:rsidRPr="00BF343B">
        <w:rPr>
          <w:rFonts w:ascii="仿宋" w:eastAsia="仿宋" w:hAnsi="仿宋" w:cs="仿宋" w:hint="eastAsia"/>
          <w:b/>
          <w:bCs/>
          <w:sz w:val="28"/>
          <w:szCs w:val="28"/>
        </w:rPr>
        <w:t>创业指导讲座：如何探索破题小</w:t>
      </w:r>
      <w:proofErr w:type="gramStart"/>
      <w:r w:rsidRPr="00BF343B">
        <w:rPr>
          <w:rFonts w:ascii="仿宋" w:eastAsia="仿宋" w:hAnsi="仿宋" w:cs="仿宋" w:hint="eastAsia"/>
          <w:b/>
          <w:bCs/>
          <w:sz w:val="28"/>
          <w:szCs w:val="28"/>
        </w:rPr>
        <w:t>微企业融资难社会</w:t>
      </w:r>
      <w:proofErr w:type="gramEnd"/>
      <w:r w:rsidRPr="00BF343B">
        <w:rPr>
          <w:rFonts w:ascii="仿宋" w:eastAsia="仿宋" w:hAnsi="仿宋" w:cs="仿宋" w:hint="eastAsia"/>
          <w:b/>
          <w:bCs/>
          <w:sz w:val="28"/>
          <w:szCs w:val="28"/>
        </w:rPr>
        <w:t>痛点</w:t>
      </w:r>
    </w:p>
    <w:p w:rsidR="00BF343B" w:rsidRDefault="00BF343B" w:rsidP="00BF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5月20日 晚19:00</w:t>
      </w:r>
    </w:p>
    <w:p w:rsidR="00BF343B" w:rsidRDefault="00BF343B" w:rsidP="00BF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嘉宾：</w:t>
      </w:r>
      <w:r>
        <w:rPr>
          <w:rFonts w:ascii="仿宋" w:eastAsia="仿宋" w:hAnsi="仿宋" w:cs="仿宋" w:hint="eastAsia"/>
          <w:sz w:val="28"/>
          <w:szCs w:val="28"/>
        </w:rPr>
        <w:t>秦录凯</w:t>
      </w:r>
      <w:r w:rsidR="00D56FE3">
        <w:rPr>
          <w:rFonts w:ascii="仿宋" w:eastAsia="仿宋" w:hAnsi="仿宋" w:cs="仿宋" w:hint="eastAsia"/>
          <w:sz w:val="28"/>
          <w:szCs w:val="28"/>
        </w:rPr>
        <w:t xml:space="preserve"> </w:t>
      </w:r>
      <w:r>
        <w:rPr>
          <w:rFonts w:ascii="仿宋" w:eastAsia="仿宋" w:hAnsi="仿宋" w:cs="仿宋" w:hint="eastAsia"/>
          <w:sz w:val="28"/>
          <w:szCs w:val="28"/>
        </w:rPr>
        <w:t>建行陕西省分行普惠金融事业部市场营销科经理</w:t>
      </w:r>
    </w:p>
    <w:p w:rsidR="00BF343B" w:rsidRDefault="00BF343B" w:rsidP="00BF343B">
      <w:pPr>
        <w:spacing w:line="560" w:lineRule="exact"/>
        <w:ind w:firstLineChars="200" w:firstLine="562"/>
        <w:rPr>
          <w:rFonts w:ascii="仿宋" w:eastAsia="仿宋" w:hAnsi="仿宋" w:cs="仿宋"/>
          <w:sz w:val="28"/>
          <w:szCs w:val="28"/>
        </w:rPr>
      </w:pPr>
      <w:proofErr w:type="gramStart"/>
      <w:r>
        <w:rPr>
          <w:rFonts w:ascii="仿宋" w:eastAsia="仿宋" w:hAnsi="仿宋" w:cs="仿宋" w:hint="eastAsia"/>
          <w:b/>
          <w:bCs/>
          <w:sz w:val="28"/>
          <w:szCs w:val="28"/>
        </w:rPr>
        <w:t>腾讯会议</w:t>
      </w:r>
      <w:proofErr w:type="gramEnd"/>
      <w:r>
        <w:rPr>
          <w:rFonts w:ascii="仿宋" w:eastAsia="仿宋" w:hAnsi="仿宋" w:cs="仿宋" w:hint="eastAsia"/>
          <w:b/>
          <w:bCs/>
          <w:sz w:val="28"/>
          <w:szCs w:val="28"/>
        </w:rPr>
        <w:t>ID：</w:t>
      </w:r>
      <w:r>
        <w:rPr>
          <w:rFonts w:ascii="仿宋" w:eastAsia="仿宋" w:hAnsi="仿宋" w:cs="仿宋" w:hint="eastAsia"/>
          <w:sz w:val="28"/>
          <w:szCs w:val="28"/>
        </w:rPr>
        <w:t>462104507，密码：95533</w:t>
      </w:r>
    </w:p>
    <w:p w:rsidR="005D3E55" w:rsidRDefault="005D3E55" w:rsidP="00BF343B">
      <w:pPr>
        <w:spacing w:line="560" w:lineRule="exact"/>
        <w:ind w:firstLineChars="200" w:firstLine="562"/>
        <w:rPr>
          <w:rFonts w:ascii="仿宋" w:eastAsia="仿宋" w:hAnsi="仿宋" w:cs="仿宋"/>
          <w:b/>
          <w:bCs/>
          <w:sz w:val="28"/>
          <w:szCs w:val="28"/>
        </w:rPr>
      </w:pPr>
    </w:p>
    <w:p w:rsidR="00BF343B" w:rsidRDefault="005D3E55" w:rsidP="00BF343B">
      <w:pPr>
        <w:spacing w:line="560" w:lineRule="exact"/>
        <w:rPr>
          <w:rFonts w:ascii="仿宋" w:eastAsia="仿宋" w:hAnsi="仿宋" w:cs="仿宋"/>
          <w:b/>
          <w:bCs/>
          <w:sz w:val="28"/>
          <w:szCs w:val="28"/>
        </w:rPr>
      </w:pPr>
      <w:r>
        <w:rPr>
          <w:rFonts w:ascii="仿宋" w:eastAsia="仿宋" w:hAnsi="仿宋" w:cs="仿宋" w:hint="eastAsia"/>
          <w:b/>
          <w:bCs/>
          <w:sz w:val="28"/>
          <w:szCs w:val="28"/>
        </w:rPr>
        <w:t>七</w:t>
      </w:r>
      <w:r w:rsidR="00BF343B">
        <w:rPr>
          <w:rFonts w:ascii="仿宋" w:eastAsia="仿宋" w:hAnsi="仿宋" w:cs="仿宋" w:hint="eastAsia"/>
          <w:b/>
          <w:bCs/>
          <w:sz w:val="28"/>
          <w:szCs w:val="28"/>
        </w:rPr>
        <w:t>、创业指导讲座：石化行业发展前景与就业创业机会</w:t>
      </w:r>
    </w:p>
    <w:p w:rsidR="00BF343B" w:rsidRDefault="00BF343B" w:rsidP="00BF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5月21日 晚19:00</w:t>
      </w:r>
    </w:p>
    <w:p w:rsidR="00BF343B" w:rsidRDefault="00BF343B" w:rsidP="00BF343B">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嘉宾：</w:t>
      </w:r>
      <w:r>
        <w:rPr>
          <w:rFonts w:ascii="仿宋" w:eastAsia="仿宋" w:hAnsi="仿宋" w:cs="仿宋" w:hint="eastAsia"/>
          <w:sz w:val="28"/>
          <w:szCs w:val="28"/>
        </w:rPr>
        <w:t>罗建 中国中化集团项目经理</w:t>
      </w:r>
    </w:p>
    <w:p w:rsidR="00BF343B" w:rsidRDefault="00BF343B" w:rsidP="00BF343B">
      <w:pPr>
        <w:spacing w:line="560" w:lineRule="exact"/>
        <w:ind w:firstLineChars="200" w:firstLine="562"/>
        <w:rPr>
          <w:rStyle w:val="a8"/>
          <w:rFonts w:ascii="仿宋" w:eastAsia="仿宋" w:hAnsi="仿宋" w:cs="仿宋"/>
          <w:sz w:val="28"/>
          <w:szCs w:val="28"/>
        </w:rPr>
      </w:pPr>
      <w:proofErr w:type="gramStart"/>
      <w:r>
        <w:rPr>
          <w:rFonts w:ascii="仿宋" w:eastAsia="仿宋" w:hAnsi="仿宋" w:cs="仿宋" w:hint="eastAsia"/>
          <w:b/>
          <w:bCs/>
          <w:sz w:val="28"/>
          <w:szCs w:val="28"/>
        </w:rPr>
        <w:t>腾讯会议</w:t>
      </w:r>
      <w:proofErr w:type="gramEnd"/>
      <w:r>
        <w:rPr>
          <w:rFonts w:ascii="仿宋" w:eastAsia="仿宋" w:hAnsi="仿宋" w:cs="仿宋" w:hint="eastAsia"/>
          <w:b/>
          <w:bCs/>
          <w:sz w:val="28"/>
          <w:szCs w:val="28"/>
        </w:rPr>
        <w:t>链接：</w:t>
      </w:r>
      <w:hyperlink r:id="rId14" w:history="1">
        <w:r>
          <w:rPr>
            <w:rStyle w:val="a8"/>
            <w:rFonts w:ascii="仿宋" w:eastAsia="仿宋" w:hAnsi="仿宋" w:cs="仿宋" w:hint="eastAsia"/>
            <w:sz w:val="28"/>
            <w:szCs w:val="28"/>
          </w:rPr>
          <w:t>https://meeting.tencent.com/s/RzXrS44LFD8U</w:t>
        </w:r>
      </w:hyperlink>
    </w:p>
    <w:p w:rsidR="005D3E55" w:rsidRDefault="005D3E55" w:rsidP="00BF343B">
      <w:pPr>
        <w:spacing w:line="560" w:lineRule="exact"/>
        <w:ind w:firstLineChars="200" w:firstLine="560"/>
        <w:rPr>
          <w:rFonts w:ascii="仿宋" w:eastAsia="仿宋" w:hAnsi="仿宋" w:cs="仿宋"/>
          <w:sz w:val="28"/>
          <w:szCs w:val="28"/>
        </w:rPr>
      </w:pPr>
    </w:p>
    <w:p w:rsidR="00BF343B" w:rsidRPr="005D3E55" w:rsidRDefault="00BF343B" w:rsidP="005D3E55">
      <w:pPr>
        <w:pStyle w:val="ab"/>
        <w:numPr>
          <w:ilvl w:val="0"/>
          <w:numId w:val="10"/>
        </w:numPr>
        <w:spacing w:line="560" w:lineRule="exact"/>
        <w:ind w:firstLineChars="0"/>
        <w:rPr>
          <w:rFonts w:ascii="仿宋" w:eastAsia="仿宋" w:hAnsi="仿宋" w:cs="仿宋"/>
          <w:b/>
          <w:bCs/>
          <w:sz w:val="28"/>
          <w:szCs w:val="28"/>
        </w:rPr>
      </w:pPr>
      <w:r w:rsidRPr="005D3E55">
        <w:rPr>
          <w:rFonts w:ascii="仿宋" w:eastAsia="仿宋" w:hAnsi="仿宋" w:cs="仿宋" w:hint="eastAsia"/>
          <w:b/>
          <w:bCs/>
          <w:sz w:val="28"/>
          <w:szCs w:val="28"/>
        </w:rPr>
        <w:t>职业指导讲座：高效沟通</w:t>
      </w:r>
    </w:p>
    <w:p w:rsidR="00BF343B" w:rsidRDefault="00BF343B" w:rsidP="00BF343B">
      <w:pPr>
        <w:spacing w:line="560" w:lineRule="exact"/>
        <w:ind w:firstLine="560"/>
        <w:rPr>
          <w:rFonts w:ascii="仿宋" w:eastAsia="仿宋" w:hAnsi="仿宋" w:cs="仿宋"/>
          <w:sz w:val="28"/>
          <w:szCs w:val="28"/>
        </w:rPr>
      </w:pPr>
      <w:r>
        <w:rPr>
          <w:rFonts w:ascii="仿宋" w:eastAsia="仿宋" w:hAnsi="仿宋" w:cs="仿宋" w:hint="eastAsia"/>
          <w:b/>
          <w:bCs/>
          <w:sz w:val="28"/>
          <w:szCs w:val="28"/>
        </w:rPr>
        <w:t>时间：</w:t>
      </w:r>
      <w:r>
        <w:rPr>
          <w:rFonts w:ascii="仿宋" w:eastAsia="仿宋" w:hAnsi="仿宋" w:cs="仿宋" w:hint="eastAsia"/>
          <w:sz w:val="28"/>
          <w:szCs w:val="28"/>
        </w:rPr>
        <w:t>5月22日 16:00-17:30</w:t>
      </w:r>
    </w:p>
    <w:p w:rsidR="00BF343B" w:rsidRDefault="00BF343B" w:rsidP="00BF343B">
      <w:pPr>
        <w:spacing w:line="560" w:lineRule="exact"/>
        <w:ind w:firstLine="560"/>
        <w:rPr>
          <w:rFonts w:ascii="仿宋" w:eastAsia="仿宋" w:hAnsi="仿宋" w:cs="仿宋"/>
          <w:sz w:val="28"/>
          <w:szCs w:val="28"/>
        </w:rPr>
      </w:pPr>
      <w:r>
        <w:rPr>
          <w:rFonts w:ascii="仿宋" w:eastAsia="仿宋" w:hAnsi="仿宋" w:cs="仿宋" w:hint="eastAsia"/>
          <w:b/>
          <w:bCs/>
          <w:sz w:val="28"/>
          <w:szCs w:val="28"/>
        </w:rPr>
        <w:t>嘉宾：</w:t>
      </w:r>
      <w:r>
        <w:rPr>
          <w:rFonts w:ascii="仿宋" w:eastAsia="仿宋" w:hAnsi="仿宋" w:cs="仿宋" w:hint="eastAsia"/>
          <w:sz w:val="28"/>
          <w:szCs w:val="28"/>
        </w:rPr>
        <w:t>中兴通讯HR</w:t>
      </w:r>
    </w:p>
    <w:p w:rsidR="00BF343B" w:rsidRDefault="00BF343B" w:rsidP="00BF343B">
      <w:pPr>
        <w:spacing w:line="560" w:lineRule="exact"/>
        <w:ind w:firstLine="560"/>
        <w:rPr>
          <w:rStyle w:val="a8"/>
          <w:rFonts w:ascii="仿宋" w:eastAsia="仿宋" w:hAnsi="仿宋" w:cs="仿宋"/>
          <w:sz w:val="28"/>
          <w:szCs w:val="28"/>
        </w:rPr>
      </w:pPr>
      <w:r>
        <w:rPr>
          <w:rFonts w:ascii="仿宋" w:eastAsia="仿宋" w:hAnsi="仿宋" w:cs="仿宋" w:hint="eastAsia"/>
          <w:b/>
          <w:bCs/>
          <w:sz w:val="28"/>
          <w:szCs w:val="28"/>
        </w:rPr>
        <w:lastRenderedPageBreak/>
        <w:t>B站直播：</w:t>
      </w:r>
      <w:hyperlink r:id="rId15" w:history="1">
        <w:r>
          <w:rPr>
            <w:rStyle w:val="a8"/>
            <w:rFonts w:ascii="仿宋" w:eastAsia="仿宋" w:hAnsi="仿宋" w:cs="仿宋" w:hint="eastAsia"/>
            <w:sz w:val="28"/>
            <w:szCs w:val="28"/>
          </w:rPr>
          <w:t>https://m.bilibili.com/space/429532785</w:t>
        </w:r>
      </w:hyperlink>
    </w:p>
    <w:p w:rsidR="005D3E55" w:rsidRDefault="005D3E55" w:rsidP="00BF343B">
      <w:pPr>
        <w:spacing w:line="560" w:lineRule="exact"/>
        <w:ind w:firstLine="560"/>
        <w:rPr>
          <w:rFonts w:ascii="仿宋" w:eastAsia="仿宋" w:hAnsi="仿宋" w:cs="仿宋"/>
          <w:sz w:val="28"/>
          <w:szCs w:val="28"/>
        </w:rPr>
      </w:pPr>
    </w:p>
    <w:p w:rsidR="00BF343B" w:rsidRPr="005D3E55" w:rsidRDefault="00BF343B" w:rsidP="005D3E55">
      <w:pPr>
        <w:pStyle w:val="ab"/>
        <w:numPr>
          <w:ilvl w:val="0"/>
          <w:numId w:val="10"/>
        </w:numPr>
        <w:spacing w:line="560" w:lineRule="exact"/>
        <w:ind w:firstLineChars="0"/>
        <w:jc w:val="left"/>
        <w:rPr>
          <w:rFonts w:ascii="仿宋" w:eastAsia="仿宋" w:hAnsi="仿宋" w:cs="仿宋"/>
          <w:b/>
          <w:bCs/>
          <w:sz w:val="28"/>
          <w:szCs w:val="28"/>
        </w:rPr>
      </w:pPr>
      <w:r w:rsidRPr="005D3E55">
        <w:rPr>
          <w:rFonts w:ascii="仿宋" w:eastAsia="仿宋" w:hAnsi="仿宋" w:cs="仿宋" w:hint="eastAsia"/>
          <w:b/>
          <w:bCs/>
          <w:sz w:val="28"/>
          <w:szCs w:val="28"/>
        </w:rPr>
        <w:t>就创业直播平台课程</w:t>
      </w:r>
    </w:p>
    <w:p w:rsidR="00BF343B" w:rsidRDefault="00BF343B" w:rsidP="00BF343B">
      <w:pPr>
        <w:spacing w:line="560" w:lineRule="exact"/>
        <w:ind w:firstLineChars="200" w:firstLine="560"/>
        <w:jc w:val="left"/>
        <w:rPr>
          <w:rFonts w:ascii="仿宋" w:eastAsia="仿宋" w:hAnsi="仿宋" w:cs="仿宋"/>
          <w:b/>
          <w:bCs/>
          <w:sz w:val="28"/>
          <w:szCs w:val="28"/>
        </w:rPr>
      </w:pPr>
      <w:r>
        <w:rPr>
          <w:rFonts w:ascii="仿宋" w:eastAsia="仿宋" w:hAnsi="仿宋" w:cs="仿宋" w:hint="eastAsia"/>
          <w:sz w:val="28"/>
          <w:szCs w:val="28"/>
        </w:rPr>
        <w:t xml:space="preserve">登陆网址 </w:t>
      </w:r>
      <w:hyperlink r:id="rId16" w:history="1">
        <w:r>
          <w:rPr>
            <w:rStyle w:val="a8"/>
            <w:rFonts w:ascii="仿宋" w:eastAsia="仿宋" w:hAnsi="仿宋" w:cs="仿宋" w:hint="eastAsia"/>
            <w:sz w:val="28"/>
            <w:szCs w:val="28"/>
          </w:rPr>
          <w:t>http://xjtu.wnssedu.com/</w:t>
        </w:r>
      </w:hyperlink>
      <w:r>
        <w:rPr>
          <w:rFonts w:ascii="仿宋" w:eastAsia="仿宋" w:hAnsi="仿宋" w:cs="仿宋" w:hint="eastAsia"/>
          <w:sz w:val="28"/>
          <w:szCs w:val="28"/>
        </w:rPr>
        <w:t>，完善信息后使用，初始密码为 123456。</w:t>
      </w:r>
    </w:p>
    <w:p w:rsidR="00BF343B" w:rsidRDefault="00BF343B" w:rsidP="00BF343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1.求职经验分享</w:t>
      </w:r>
    </w:p>
    <w:p w:rsidR="00BF343B" w:rsidRDefault="00BF343B" w:rsidP="00BF343B">
      <w:pPr>
        <w:jc w:val="left"/>
        <w:rPr>
          <w:rFonts w:ascii="仿宋" w:eastAsia="仿宋" w:hAnsi="仿宋" w:cs="仿宋"/>
          <w:b/>
          <w:bCs/>
          <w:sz w:val="28"/>
          <w:szCs w:val="28"/>
        </w:rPr>
      </w:pPr>
      <w:r>
        <w:rPr>
          <w:rFonts w:ascii="仿宋" w:eastAsia="仿宋" w:hAnsi="仿宋" w:cs="仿宋" w:hint="eastAsia"/>
          <w:b/>
          <w:bCs/>
          <w:noProof/>
          <w:sz w:val="28"/>
          <w:szCs w:val="28"/>
        </w:rPr>
        <w:drawing>
          <wp:inline distT="0" distB="0" distL="114300" distR="114300" wp14:anchorId="731B230D" wp14:editId="731CA13B">
            <wp:extent cx="3676650" cy="2066925"/>
            <wp:effectExtent l="0" t="0" r="0" b="9525"/>
            <wp:docPr id="2" name="图片 2" descr="1544512077000J4BaEfE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44512077000J4BaEfEcnt"/>
                    <pic:cNvPicPr>
                      <a:picLocks noChangeAspect="1"/>
                    </pic:cNvPicPr>
                  </pic:nvPicPr>
                  <pic:blipFill>
                    <a:blip r:embed="rId17"/>
                    <a:stretch>
                      <a:fillRect/>
                    </a:stretch>
                  </pic:blipFill>
                  <pic:spPr>
                    <a:xfrm>
                      <a:off x="0" y="0"/>
                      <a:ext cx="3676650" cy="2066925"/>
                    </a:xfrm>
                    <a:prstGeom prst="rect">
                      <a:avLst/>
                    </a:prstGeom>
                  </pic:spPr>
                </pic:pic>
              </a:graphicData>
            </a:graphic>
          </wp:inline>
        </w:drawing>
      </w:r>
    </w:p>
    <w:p w:rsidR="00BF343B" w:rsidRDefault="00BF343B" w:rsidP="00BF343B">
      <w:p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2.新企业生存管理</w:t>
      </w:r>
    </w:p>
    <w:p w:rsidR="00BF343B" w:rsidRDefault="00BF343B" w:rsidP="00BF343B">
      <w:pPr>
        <w:jc w:val="left"/>
        <w:rPr>
          <w:rFonts w:ascii="仿宋" w:eastAsia="仿宋" w:hAnsi="仿宋" w:cs="仿宋"/>
          <w:b/>
          <w:bCs/>
          <w:sz w:val="28"/>
          <w:szCs w:val="28"/>
        </w:rPr>
      </w:pPr>
      <w:r>
        <w:rPr>
          <w:rFonts w:ascii="仿宋" w:eastAsia="仿宋" w:hAnsi="仿宋" w:cs="仿宋" w:hint="eastAsia"/>
          <w:b/>
          <w:bCs/>
          <w:noProof/>
          <w:sz w:val="28"/>
          <w:szCs w:val="28"/>
        </w:rPr>
        <w:drawing>
          <wp:inline distT="0" distB="0" distL="114300" distR="114300" wp14:anchorId="2C6249D9" wp14:editId="51B7D595">
            <wp:extent cx="3810000" cy="2124075"/>
            <wp:effectExtent l="0" t="0" r="0" b="9525"/>
            <wp:docPr id="1" name="图片 1" descr="15445090770006bRHYma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45090770006bRHYmaBiE"/>
                    <pic:cNvPicPr>
                      <a:picLocks noChangeAspect="1"/>
                    </pic:cNvPicPr>
                  </pic:nvPicPr>
                  <pic:blipFill>
                    <a:blip r:embed="rId18"/>
                    <a:stretch>
                      <a:fillRect/>
                    </a:stretch>
                  </pic:blipFill>
                  <pic:spPr>
                    <a:xfrm>
                      <a:off x="0" y="0"/>
                      <a:ext cx="3810000" cy="2124075"/>
                    </a:xfrm>
                    <a:prstGeom prst="rect">
                      <a:avLst/>
                    </a:prstGeom>
                  </pic:spPr>
                </pic:pic>
              </a:graphicData>
            </a:graphic>
          </wp:inline>
        </w:drawing>
      </w:r>
    </w:p>
    <w:p w:rsidR="00BF343B" w:rsidRDefault="00D93F79" w:rsidP="00BF343B">
      <w:pPr>
        <w:ind w:leftChars="200" w:left="420"/>
        <w:jc w:val="left"/>
        <w:rPr>
          <w:rFonts w:ascii="仿宋" w:eastAsia="仿宋" w:hAnsi="仿宋" w:cs="仿宋"/>
          <w:b/>
          <w:bCs/>
          <w:sz w:val="28"/>
          <w:szCs w:val="28"/>
        </w:rPr>
      </w:pPr>
      <w:r>
        <w:rPr>
          <w:rFonts w:ascii="仿宋" w:eastAsia="仿宋" w:hAnsi="仿宋" w:cs="仿宋" w:hint="eastAsia"/>
          <w:b/>
          <w:bCs/>
          <w:sz w:val="28"/>
          <w:szCs w:val="28"/>
        </w:rPr>
        <w:t xml:space="preserve"> </w:t>
      </w:r>
      <w:bookmarkStart w:id="0" w:name="_GoBack"/>
      <w:bookmarkEnd w:id="0"/>
    </w:p>
    <w:p w:rsidR="00BF343B" w:rsidRDefault="00BF343B" w:rsidP="001B6870">
      <w:pPr>
        <w:spacing w:line="380" w:lineRule="atLeast"/>
        <w:jc w:val="right"/>
        <w:rPr>
          <w:rFonts w:ascii="仿宋" w:eastAsia="仿宋" w:hAnsi="仿宋" w:cs="仿宋"/>
          <w:sz w:val="28"/>
          <w:szCs w:val="28"/>
        </w:rPr>
      </w:pPr>
    </w:p>
    <w:p w:rsidR="001B6870" w:rsidRDefault="001B6870" w:rsidP="001B6870">
      <w:pPr>
        <w:spacing w:line="380" w:lineRule="atLeast"/>
        <w:jc w:val="right"/>
        <w:rPr>
          <w:rFonts w:ascii="仿宋" w:eastAsia="仿宋" w:hAnsi="仿宋" w:cs="仿宋"/>
          <w:sz w:val="28"/>
          <w:szCs w:val="28"/>
        </w:rPr>
      </w:pPr>
      <w:r>
        <w:rPr>
          <w:rFonts w:ascii="仿宋" w:eastAsia="仿宋" w:hAnsi="仿宋" w:cs="仿宋" w:hint="eastAsia"/>
          <w:sz w:val="28"/>
          <w:szCs w:val="28"/>
        </w:rPr>
        <w:t>学生就业创业指导服务中心</w:t>
      </w:r>
    </w:p>
    <w:p w:rsidR="001B6870" w:rsidRDefault="001B6870" w:rsidP="001B6870">
      <w:pPr>
        <w:spacing w:line="380" w:lineRule="atLeast"/>
        <w:jc w:val="right"/>
        <w:rPr>
          <w:rFonts w:ascii="仿宋" w:eastAsia="仿宋" w:hAnsi="仿宋" w:cs="仿宋"/>
          <w:sz w:val="28"/>
          <w:szCs w:val="28"/>
        </w:rPr>
      </w:pPr>
      <w:r>
        <w:rPr>
          <w:rFonts w:ascii="仿宋" w:eastAsia="仿宋" w:hAnsi="仿宋" w:cs="仿宋"/>
          <w:sz w:val="28"/>
          <w:szCs w:val="28"/>
        </w:rPr>
        <w:t>2020年5</w:t>
      </w:r>
      <w:r>
        <w:rPr>
          <w:rFonts w:ascii="仿宋" w:eastAsia="仿宋" w:hAnsi="仿宋" w:cs="仿宋" w:hint="eastAsia"/>
          <w:sz w:val="28"/>
          <w:szCs w:val="28"/>
        </w:rPr>
        <w:t>月</w:t>
      </w:r>
      <w:r w:rsidR="00BF343B">
        <w:rPr>
          <w:rFonts w:ascii="仿宋" w:eastAsia="仿宋" w:hAnsi="仿宋" w:cs="仿宋"/>
          <w:sz w:val="28"/>
          <w:szCs w:val="28"/>
        </w:rPr>
        <w:t>15</w:t>
      </w:r>
      <w:r>
        <w:rPr>
          <w:rFonts w:ascii="仿宋" w:eastAsia="仿宋" w:hAnsi="仿宋" w:cs="仿宋" w:hint="eastAsia"/>
          <w:sz w:val="28"/>
          <w:szCs w:val="28"/>
        </w:rPr>
        <w:t>日</w:t>
      </w:r>
    </w:p>
    <w:p w:rsidR="001B6870" w:rsidRDefault="001B6870" w:rsidP="001B6870">
      <w:pPr>
        <w:jc w:val="left"/>
        <w:rPr>
          <w:rFonts w:ascii="仿宋" w:eastAsia="仿宋" w:hAnsi="仿宋" w:cs="仿宋"/>
          <w:sz w:val="28"/>
          <w:szCs w:val="28"/>
        </w:rPr>
      </w:pPr>
    </w:p>
    <w:sectPr w:rsidR="001B6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54" w:rsidRDefault="00684254" w:rsidP="00203254">
      <w:r>
        <w:separator/>
      </w:r>
    </w:p>
  </w:endnote>
  <w:endnote w:type="continuationSeparator" w:id="0">
    <w:p w:rsidR="00684254" w:rsidRDefault="00684254" w:rsidP="0020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54" w:rsidRDefault="00684254" w:rsidP="00203254">
      <w:r>
        <w:separator/>
      </w:r>
    </w:p>
  </w:footnote>
  <w:footnote w:type="continuationSeparator" w:id="0">
    <w:p w:rsidR="00684254" w:rsidRDefault="00684254" w:rsidP="0020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AF6C2D"/>
    <w:multiLevelType w:val="singleLevel"/>
    <w:tmpl w:val="DDAF6C2D"/>
    <w:lvl w:ilvl="0">
      <w:start w:val="2"/>
      <w:numFmt w:val="decimal"/>
      <w:lvlText w:val="%1."/>
      <w:lvlJc w:val="left"/>
      <w:pPr>
        <w:tabs>
          <w:tab w:val="left" w:pos="312"/>
        </w:tabs>
      </w:pPr>
    </w:lvl>
  </w:abstractNum>
  <w:abstractNum w:abstractNumId="1" w15:restartNumberingAfterBreak="0">
    <w:nsid w:val="F8096D9D"/>
    <w:multiLevelType w:val="singleLevel"/>
    <w:tmpl w:val="F8096D9D"/>
    <w:lvl w:ilvl="0">
      <w:start w:val="2"/>
      <w:numFmt w:val="chineseCounting"/>
      <w:suff w:val="nothing"/>
      <w:lvlText w:val="%1、"/>
      <w:lvlJc w:val="left"/>
      <w:rPr>
        <w:rFonts w:hint="eastAsia"/>
      </w:rPr>
    </w:lvl>
  </w:abstractNum>
  <w:abstractNum w:abstractNumId="2" w15:restartNumberingAfterBreak="0">
    <w:nsid w:val="0D04F1E6"/>
    <w:multiLevelType w:val="singleLevel"/>
    <w:tmpl w:val="0D04F1E6"/>
    <w:lvl w:ilvl="0">
      <w:start w:val="1"/>
      <w:numFmt w:val="chineseCounting"/>
      <w:suff w:val="nothing"/>
      <w:lvlText w:val="%1、"/>
      <w:lvlJc w:val="left"/>
      <w:rPr>
        <w:rFonts w:hint="eastAsia"/>
      </w:rPr>
    </w:lvl>
  </w:abstractNum>
  <w:abstractNum w:abstractNumId="3" w15:restartNumberingAfterBreak="0">
    <w:nsid w:val="14897FE9"/>
    <w:multiLevelType w:val="hybridMultilevel"/>
    <w:tmpl w:val="1F8822BA"/>
    <w:lvl w:ilvl="0" w:tplc="9F3409C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DF273B"/>
    <w:multiLevelType w:val="hybridMultilevel"/>
    <w:tmpl w:val="C3ECCA12"/>
    <w:lvl w:ilvl="0" w:tplc="1E865D90">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F26C16"/>
    <w:multiLevelType w:val="hybridMultilevel"/>
    <w:tmpl w:val="5DB69CB4"/>
    <w:lvl w:ilvl="0" w:tplc="D4DE045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D96F54"/>
    <w:multiLevelType w:val="hybridMultilevel"/>
    <w:tmpl w:val="1A520EC0"/>
    <w:lvl w:ilvl="0" w:tplc="5A3AF0A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AA3A0C"/>
    <w:multiLevelType w:val="singleLevel"/>
    <w:tmpl w:val="5EAA3A0C"/>
    <w:lvl w:ilvl="0">
      <w:start w:val="2"/>
      <w:numFmt w:val="decimal"/>
      <w:suff w:val="nothing"/>
      <w:lvlText w:val="%1."/>
      <w:lvlJc w:val="left"/>
    </w:lvl>
  </w:abstractNum>
  <w:abstractNum w:abstractNumId="8" w15:restartNumberingAfterBreak="0">
    <w:nsid w:val="6C8862E4"/>
    <w:multiLevelType w:val="hybridMultilevel"/>
    <w:tmpl w:val="20BE76EA"/>
    <w:lvl w:ilvl="0" w:tplc="8BCA53E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E6462B"/>
    <w:multiLevelType w:val="hybridMultilevel"/>
    <w:tmpl w:val="05224E50"/>
    <w:lvl w:ilvl="0" w:tplc="826601E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0"/>
  </w:num>
  <w:num w:numId="4">
    <w:abstractNumId w:val="9"/>
  </w:num>
  <w:num w:numId="5">
    <w:abstractNumId w:val="2"/>
  </w:num>
  <w:num w:numId="6">
    <w:abstractNumId w:val="3"/>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F17"/>
    <w:rsid w:val="DD7F51DA"/>
    <w:rsid w:val="00072D71"/>
    <w:rsid w:val="000B4A5E"/>
    <w:rsid w:val="000C5B3E"/>
    <w:rsid w:val="00191B1A"/>
    <w:rsid w:val="001B6870"/>
    <w:rsid w:val="00203254"/>
    <w:rsid w:val="004D04C4"/>
    <w:rsid w:val="005D3E55"/>
    <w:rsid w:val="00613AD1"/>
    <w:rsid w:val="00684254"/>
    <w:rsid w:val="00735D1D"/>
    <w:rsid w:val="007F5EDD"/>
    <w:rsid w:val="008B31C4"/>
    <w:rsid w:val="00915A4B"/>
    <w:rsid w:val="009E2EB7"/>
    <w:rsid w:val="00AA2FF4"/>
    <w:rsid w:val="00B34647"/>
    <w:rsid w:val="00BF343B"/>
    <w:rsid w:val="00C674BE"/>
    <w:rsid w:val="00C72006"/>
    <w:rsid w:val="00C805A9"/>
    <w:rsid w:val="00CC5C0D"/>
    <w:rsid w:val="00CD4D76"/>
    <w:rsid w:val="00D5639A"/>
    <w:rsid w:val="00D56FE3"/>
    <w:rsid w:val="00D93F79"/>
    <w:rsid w:val="00E450FC"/>
    <w:rsid w:val="00EF7079"/>
    <w:rsid w:val="054A44E0"/>
    <w:rsid w:val="184C2680"/>
    <w:rsid w:val="1BB52F17"/>
    <w:rsid w:val="2E96211C"/>
    <w:rsid w:val="30B6587E"/>
    <w:rsid w:val="338D1537"/>
    <w:rsid w:val="33E835E1"/>
    <w:rsid w:val="363F7F82"/>
    <w:rsid w:val="39556E46"/>
    <w:rsid w:val="3CAB1D88"/>
    <w:rsid w:val="47734316"/>
    <w:rsid w:val="499B6F33"/>
    <w:rsid w:val="4A2F0BBA"/>
    <w:rsid w:val="4F5429FF"/>
    <w:rsid w:val="576E57D6"/>
    <w:rsid w:val="6457050B"/>
    <w:rsid w:val="6AD42C53"/>
    <w:rsid w:val="6C012373"/>
    <w:rsid w:val="6FD8783A"/>
    <w:rsid w:val="70211F1B"/>
    <w:rsid w:val="7AF7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E0F96"/>
  <w15:docId w15:val="{E069A927-B587-495A-95C8-9C05F494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styleId="aa">
    <w:name w:val="FollowedHyperlink"/>
    <w:basedOn w:val="a0"/>
    <w:uiPriority w:val="99"/>
    <w:unhideWhenUsed/>
    <w:qFormat/>
    <w:rsid w:val="00CC5C0D"/>
    <w:rPr>
      <w:color w:val="954F72" w:themeColor="followedHyperlink"/>
      <w:u w:val="single"/>
    </w:rPr>
  </w:style>
  <w:style w:type="character" w:customStyle="1" w:styleId="1">
    <w:name w:val="未处理的提及1"/>
    <w:basedOn w:val="a0"/>
    <w:uiPriority w:val="99"/>
    <w:semiHidden/>
    <w:unhideWhenUsed/>
    <w:rsid w:val="00203254"/>
    <w:rPr>
      <w:color w:val="605E5C"/>
      <w:shd w:val="clear" w:color="auto" w:fill="E1DFDD"/>
    </w:rPr>
  </w:style>
  <w:style w:type="paragraph" w:styleId="ab">
    <w:name w:val="List Paragraph"/>
    <w:basedOn w:val="a"/>
    <w:uiPriority w:val="99"/>
    <w:rsid w:val="001B68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7595">
      <w:bodyDiv w:val="1"/>
      <w:marLeft w:val="0"/>
      <w:marRight w:val="0"/>
      <w:marTop w:val="0"/>
      <w:marBottom w:val="0"/>
      <w:divBdr>
        <w:top w:val="none" w:sz="0" w:space="0" w:color="auto"/>
        <w:left w:val="none" w:sz="0" w:space="0" w:color="auto"/>
        <w:bottom w:val="none" w:sz="0" w:space="0" w:color="auto"/>
        <w:right w:val="none" w:sz="0" w:space="0" w:color="auto"/>
      </w:divBdr>
    </w:div>
    <w:div w:id="97668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b.xjtu.edu.cn/meeting/277450341" TargetMode="External"/><Relationship Id="rId13" Type="http://schemas.openxmlformats.org/officeDocument/2006/relationships/hyperlink" Target="http://19.offcn.com/"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b.xjtu.edu.cn/listWeekMeetings.do"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xjtu.wnssed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xjtu.edu.cn/meeting/277462665" TargetMode="External"/><Relationship Id="rId5" Type="http://schemas.openxmlformats.org/officeDocument/2006/relationships/webSettings" Target="webSettings.xml"/><Relationship Id="rId15" Type="http://schemas.openxmlformats.org/officeDocument/2006/relationships/hyperlink" Target="https://m.bilibili.com/space/429532785" TargetMode="External"/><Relationship Id="rId10" Type="http://schemas.openxmlformats.org/officeDocument/2006/relationships/hyperlink" Target="http://job.xjtu.edu.cn/meeting/2774663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b.xjtu.edu.cn/meeting/277457159" TargetMode="External"/><Relationship Id="rId14" Type="http://schemas.openxmlformats.org/officeDocument/2006/relationships/hyperlink" Target="https://meeting.tencent.com/s/RzXrS44LFD8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dc:creator>
  <cp:lastModifiedBy>win10</cp:lastModifiedBy>
  <cp:revision>2</cp:revision>
  <dcterms:created xsi:type="dcterms:W3CDTF">2020-05-15T04:48:00Z</dcterms:created>
  <dcterms:modified xsi:type="dcterms:W3CDTF">2020-05-15T04:48:00Z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